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493950" w14:textId="77777777" w:rsidR="00114AC7" w:rsidRPr="00114AC7" w:rsidRDefault="00114AC7" w:rsidP="00114AC7">
      <w:pPr>
        <w:jc w:val="center"/>
        <w:rPr>
          <w:rFonts w:ascii="Times New Roman" w:hAnsi="Times New Roman" w:cs="Times New Roman"/>
          <w:b/>
          <w:u w:val="single"/>
        </w:rPr>
      </w:pPr>
      <w:r w:rsidRPr="00114AC7">
        <w:rPr>
          <w:rFonts w:ascii="Times New Roman" w:hAnsi="Times New Roman" w:cs="Times New Roman"/>
          <w:b/>
          <w:u w:val="single"/>
        </w:rPr>
        <w:t xml:space="preserve">INFORMED CONSENT FOR INJECTION OF </w:t>
      </w:r>
      <w:r w:rsidR="001838EC">
        <w:rPr>
          <w:rFonts w:ascii="Times New Roman" w:hAnsi="Times New Roman" w:cs="Times New Roman"/>
          <w:b/>
          <w:u w:val="single"/>
        </w:rPr>
        <w:t xml:space="preserve">NEUROTOXINS </w:t>
      </w:r>
      <w:proofErr w:type="spellStart"/>
      <w:r w:rsidR="001838EC">
        <w:rPr>
          <w:rFonts w:ascii="Times New Roman" w:hAnsi="Times New Roman" w:cs="Times New Roman"/>
          <w:b/>
          <w:u w:val="single"/>
        </w:rPr>
        <w:t>BoNTA</w:t>
      </w:r>
      <w:proofErr w:type="spellEnd"/>
      <w:r w:rsidR="001838EC">
        <w:rPr>
          <w:rFonts w:ascii="Times New Roman" w:hAnsi="Times New Roman" w:cs="Times New Roman"/>
          <w:b/>
          <w:u w:val="single"/>
        </w:rPr>
        <w:t xml:space="preserve"> FOR COSMETIC EFFECT</w:t>
      </w:r>
    </w:p>
    <w:p w14:paraId="08285967" w14:textId="77777777" w:rsidR="00114AC7" w:rsidRPr="007A725A" w:rsidRDefault="00114AC7">
      <w:pPr>
        <w:rPr>
          <w:rFonts w:ascii="Times New Roman" w:hAnsi="Times New Roman" w:cs="Times New Roman"/>
          <w:b/>
        </w:rPr>
      </w:pPr>
      <w:r w:rsidRPr="007A725A">
        <w:rPr>
          <w:rFonts w:ascii="Times New Roman" w:hAnsi="Times New Roman" w:cs="Times New Roman"/>
          <w:b/>
        </w:rPr>
        <w:t>Patient Name: __________________________________________________</w:t>
      </w:r>
      <w:r w:rsidRPr="007A725A">
        <w:rPr>
          <w:rFonts w:ascii="Times New Roman" w:hAnsi="Times New Roman" w:cs="Times New Roman"/>
          <w:b/>
        </w:rPr>
        <w:tab/>
        <w:t>Date: ______________</w:t>
      </w:r>
    </w:p>
    <w:p w14:paraId="0EFA85C2" w14:textId="77777777" w:rsidR="00114AC7" w:rsidRPr="007A725A" w:rsidRDefault="00114AC7">
      <w:pPr>
        <w:rPr>
          <w:rFonts w:ascii="Times New Roman" w:hAnsi="Times New Roman" w:cs="Times New Roman"/>
          <w:sz w:val="21"/>
          <w:szCs w:val="21"/>
        </w:rPr>
      </w:pPr>
      <w:bookmarkStart w:id="0" w:name="_Hlk4059512"/>
      <w:r w:rsidRPr="007A725A">
        <w:rPr>
          <w:rFonts w:ascii="Times New Roman" w:hAnsi="Times New Roman" w:cs="Times New Roman"/>
          <w:sz w:val="21"/>
          <w:szCs w:val="21"/>
        </w:rPr>
        <w:t>You are being asked to sign a confirmation that we have discussed the nature of your condition, your contemplated medical procedure, the general nature of the proposed treatment, the prospects for success, the reasonable therapeutic alternatives to the treatment, and the risks of such alternatives.  You are also being asked to sign a confirmation that you have been given the opportunity to ask whatever questions you may have and that your questions have been answered in a satisfactory manner.  Please read the form carefully.  Ask about everything you do not understand and we will be pleased to explain it.</w:t>
      </w:r>
    </w:p>
    <w:bookmarkEnd w:id="0"/>
    <w:p w14:paraId="3BEA25F0" w14:textId="42694F03" w:rsidR="001838EC" w:rsidRDefault="00114AC7" w:rsidP="00114AC7">
      <w:pPr>
        <w:pStyle w:val="ListParagraph"/>
        <w:numPr>
          <w:ilvl w:val="0"/>
          <w:numId w:val="1"/>
        </w:numPr>
        <w:rPr>
          <w:rFonts w:ascii="Times New Roman" w:hAnsi="Times New Roman" w:cs="Times New Roman"/>
          <w:sz w:val="21"/>
          <w:szCs w:val="21"/>
        </w:rPr>
      </w:pPr>
      <w:r w:rsidRPr="007A725A">
        <w:rPr>
          <w:rFonts w:ascii="Times New Roman" w:hAnsi="Times New Roman" w:cs="Times New Roman"/>
          <w:sz w:val="21"/>
          <w:szCs w:val="21"/>
        </w:rPr>
        <w:t xml:space="preserve">I </w:t>
      </w:r>
      <w:r w:rsidR="001838EC">
        <w:rPr>
          <w:rFonts w:ascii="Times New Roman" w:hAnsi="Times New Roman" w:cs="Times New Roman"/>
          <w:sz w:val="21"/>
          <w:szCs w:val="21"/>
        </w:rPr>
        <w:t>request and consent to treatment with the following neurotoxin/s (as indicated by an “x”)</w:t>
      </w:r>
      <w:r w:rsidRPr="007A725A">
        <w:rPr>
          <w:rFonts w:ascii="Times New Roman" w:hAnsi="Times New Roman" w:cs="Times New Roman"/>
          <w:sz w:val="21"/>
          <w:szCs w:val="21"/>
        </w:rPr>
        <w:t xml:space="preserve">: </w:t>
      </w:r>
      <w:r w:rsidR="001838EC">
        <w:rPr>
          <w:rFonts w:ascii="Times New Roman" w:hAnsi="Times New Roman" w:cs="Times New Roman"/>
          <w:sz w:val="21"/>
          <w:szCs w:val="21"/>
        </w:rPr>
        <w:br/>
        <w:t xml:space="preserve">BOTOX® Cosmetic _______ Dysport® _______ </w:t>
      </w:r>
      <w:proofErr w:type="spellStart"/>
      <w:r w:rsidR="001838EC">
        <w:rPr>
          <w:rFonts w:ascii="Times New Roman" w:hAnsi="Times New Roman" w:cs="Times New Roman"/>
          <w:sz w:val="21"/>
          <w:szCs w:val="21"/>
        </w:rPr>
        <w:t>Xeomin</w:t>
      </w:r>
      <w:proofErr w:type="spellEnd"/>
      <w:r w:rsidR="001838EC">
        <w:rPr>
          <w:rFonts w:ascii="Times New Roman" w:hAnsi="Times New Roman" w:cs="Times New Roman"/>
          <w:sz w:val="21"/>
          <w:szCs w:val="21"/>
        </w:rPr>
        <w:t>® _______</w:t>
      </w:r>
      <w:r w:rsidR="00346D9C">
        <w:rPr>
          <w:rFonts w:ascii="Times New Roman" w:hAnsi="Times New Roman" w:cs="Times New Roman"/>
          <w:sz w:val="21"/>
          <w:szCs w:val="21"/>
        </w:rPr>
        <w:t xml:space="preserve"> </w:t>
      </w:r>
      <w:proofErr w:type="spellStart"/>
      <w:r w:rsidR="00346D9C">
        <w:rPr>
          <w:rFonts w:ascii="Times New Roman" w:hAnsi="Times New Roman" w:cs="Times New Roman"/>
          <w:sz w:val="21"/>
          <w:szCs w:val="21"/>
        </w:rPr>
        <w:t>Jeuveau</w:t>
      </w:r>
      <w:proofErr w:type="spellEnd"/>
      <w:r w:rsidR="00346D9C">
        <w:rPr>
          <w:rFonts w:ascii="Times New Roman" w:hAnsi="Times New Roman" w:cs="Times New Roman"/>
          <w:sz w:val="21"/>
          <w:szCs w:val="21"/>
        </w:rPr>
        <w:t xml:space="preserve">® _______ </w:t>
      </w:r>
      <w:r w:rsidRPr="007A725A">
        <w:rPr>
          <w:rFonts w:ascii="Times New Roman" w:hAnsi="Times New Roman" w:cs="Times New Roman"/>
          <w:b/>
          <w:sz w:val="21"/>
          <w:szCs w:val="21"/>
        </w:rPr>
        <w:t>by</w:t>
      </w:r>
      <w:r w:rsidRPr="007A725A">
        <w:rPr>
          <w:rFonts w:ascii="Times New Roman" w:hAnsi="Times New Roman" w:cs="Times New Roman"/>
          <w:sz w:val="21"/>
          <w:szCs w:val="21"/>
        </w:rPr>
        <w:t xml:space="preserve"> ________________________</w:t>
      </w:r>
      <w:r w:rsidR="00346D9C">
        <w:rPr>
          <w:rFonts w:ascii="Times New Roman" w:hAnsi="Times New Roman" w:cs="Times New Roman"/>
          <w:sz w:val="21"/>
          <w:szCs w:val="21"/>
        </w:rPr>
        <w:t>___________</w:t>
      </w:r>
      <w:r w:rsidRPr="007A725A">
        <w:rPr>
          <w:rFonts w:ascii="Times New Roman" w:hAnsi="Times New Roman" w:cs="Times New Roman"/>
          <w:sz w:val="21"/>
          <w:szCs w:val="21"/>
        </w:rPr>
        <w:t xml:space="preserve">______, licensed medical professional, to treat </w:t>
      </w:r>
      <w:r w:rsidR="001838EC">
        <w:rPr>
          <w:rFonts w:ascii="Times New Roman" w:hAnsi="Times New Roman" w:cs="Times New Roman"/>
          <w:sz w:val="21"/>
          <w:szCs w:val="21"/>
        </w:rPr>
        <w:t>lines/wrinkles in one, two or all of the following areas: forehead lines, frown lines and/or crow’s feet and/or _______________________________</w:t>
      </w:r>
      <w:r w:rsidR="00346D9C">
        <w:rPr>
          <w:rFonts w:ascii="Times New Roman" w:hAnsi="Times New Roman" w:cs="Times New Roman"/>
          <w:sz w:val="21"/>
          <w:szCs w:val="21"/>
        </w:rPr>
        <w:t>____________________________</w:t>
      </w:r>
      <w:r w:rsidR="001838EC">
        <w:rPr>
          <w:rFonts w:ascii="Times New Roman" w:hAnsi="Times New Roman" w:cs="Times New Roman"/>
          <w:sz w:val="21"/>
          <w:szCs w:val="21"/>
        </w:rPr>
        <w:t xml:space="preserve">____________________________. </w:t>
      </w:r>
    </w:p>
    <w:p w14:paraId="20BE4673" w14:textId="77777777" w:rsidR="00114AC7" w:rsidRDefault="00114AC7" w:rsidP="00AF3B06">
      <w:pPr>
        <w:pStyle w:val="ListParagraph"/>
        <w:ind w:left="360"/>
        <w:rPr>
          <w:rFonts w:ascii="Times New Roman" w:hAnsi="Times New Roman" w:cs="Times New Roman"/>
          <w:sz w:val="21"/>
          <w:szCs w:val="21"/>
        </w:rPr>
      </w:pPr>
      <w:r w:rsidRPr="007A725A">
        <w:rPr>
          <w:rFonts w:ascii="Times New Roman" w:hAnsi="Times New Roman" w:cs="Times New Roman"/>
          <w:sz w:val="21"/>
          <w:szCs w:val="21"/>
        </w:rPr>
        <w:t xml:space="preserve">I understand that this licensed medical professional is attending an educational workshop and I am willingly participating as a volunteer to receive treatment as part of the learning experience.  I consent to the injection of </w:t>
      </w:r>
      <w:r w:rsidR="00AF3B06">
        <w:rPr>
          <w:rFonts w:ascii="Times New Roman" w:hAnsi="Times New Roman" w:cs="Times New Roman"/>
          <w:sz w:val="21"/>
          <w:szCs w:val="21"/>
        </w:rPr>
        <w:t>the purified neurotoxin produced by the Clostridium bacteria into a targeted facial muscle to intentionally produce weakness or temporary paralysis of that muscle action produced or improved contour of the face.  These products are FDA approved for the glabella region and injection into any additional area is considered off-label use.  The response is usually seen in 2 to 6 days after injection</w:t>
      </w:r>
      <w:r w:rsidRPr="007A725A">
        <w:rPr>
          <w:rFonts w:ascii="Times New Roman" w:hAnsi="Times New Roman" w:cs="Times New Roman"/>
          <w:sz w:val="21"/>
          <w:szCs w:val="21"/>
        </w:rPr>
        <w:t xml:space="preserve">.  </w:t>
      </w:r>
      <w:r w:rsidR="00AF3B06">
        <w:rPr>
          <w:rFonts w:ascii="Times New Roman" w:hAnsi="Times New Roman" w:cs="Times New Roman"/>
          <w:sz w:val="21"/>
          <w:szCs w:val="21"/>
        </w:rPr>
        <w:t xml:space="preserve">Neurotoxin </w:t>
      </w:r>
      <w:proofErr w:type="spellStart"/>
      <w:r w:rsidR="00AF3B06">
        <w:rPr>
          <w:rFonts w:ascii="Times New Roman" w:hAnsi="Times New Roman" w:cs="Times New Roman"/>
          <w:sz w:val="21"/>
          <w:szCs w:val="21"/>
        </w:rPr>
        <w:t>BoNTA</w:t>
      </w:r>
      <w:proofErr w:type="spellEnd"/>
      <w:r w:rsidR="00AF3B06">
        <w:rPr>
          <w:rFonts w:ascii="Times New Roman" w:hAnsi="Times New Roman" w:cs="Times New Roman"/>
          <w:sz w:val="21"/>
          <w:szCs w:val="21"/>
        </w:rPr>
        <w:t xml:space="preserve"> </w:t>
      </w:r>
      <w:r w:rsidRPr="007A725A">
        <w:rPr>
          <w:rFonts w:ascii="Times New Roman" w:hAnsi="Times New Roman" w:cs="Times New Roman"/>
          <w:sz w:val="21"/>
          <w:szCs w:val="21"/>
        </w:rPr>
        <w:t>should not be used by patients with severe allergies and with a history of anaphylaxis, pregnant or nursing</w:t>
      </w:r>
      <w:r w:rsidR="00AF3B06">
        <w:rPr>
          <w:rFonts w:ascii="Times New Roman" w:hAnsi="Times New Roman" w:cs="Times New Roman"/>
          <w:sz w:val="21"/>
          <w:szCs w:val="21"/>
        </w:rPr>
        <w:t>,</w:t>
      </w:r>
      <w:r w:rsidRPr="007A725A">
        <w:rPr>
          <w:rFonts w:ascii="Times New Roman" w:hAnsi="Times New Roman" w:cs="Times New Roman"/>
          <w:sz w:val="21"/>
          <w:szCs w:val="21"/>
        </w:rPr>
        <w:t xml:space="preserve"> under the age of 18, in areas of active infection, or </w:t>
      </w:r>
      <w:r w:rsidR="00AF3B06">
        <w:rPr>
          <w:rFonts w:ascii="Times New Roman" w:hAnsi="Times New Roman" w:cs="Times New Roman"/>
          <w:sz w:val="21"/>
          <w:szCs w:val="21"/>
        </w:rPr>
        <w:t xml:space="preserve">have any neurological diseases, and if taking Amino glycoside antibiotics, Penicillin, Quinine, I understand that these medications may potentiate the effect of </w:t>
      </w:r>
      <w:proofErr w:type="spellStart"/>
      <w:r w:rsidR="00AF3B06">
        <w:rPr>
          <w:rFonts w:ascii="Times New Roman" w:hAnsi="Times New Roman" w:cs="Times New Roman"/>
          <w:sz w:val="21"/>
          <w:szCs w:val="21"/>
        </w:rPr>
        <w:t>BoNTA</w:t>
      </w:r>
      <w:proofErr w:type="spellEnd"/>
      <w:r w:rsidR="00AF3B06">
        <w:rPr>
          <w:rFonts w:ascii="Times New Roman" w:hAnsi="Times New Roman" w:cs="Times New Roman"/>
          <w:sz w:val="21"/>
          <w:szCs w:val="21"/>
        </w:rPr>
        <w:t xml:space="preserve">.  </w:t>
      </w:r>
      <w:r w:rsidRPr="007A725A">
        <w:rPr>
          <w:rFonts w:ascii="Times New Roman" w:hAnsi="Times New Roman" w:cs="Times New Roman"/>
          <w:sz w:val="21"/>
          <w:szCs w:val="21"/>
        </w:rPr>
        <w:t>I hold AAI and its representatives harmless and release AAI and it</w:t>
      </w:r>
      <w:r w:rsidR="00812A87">
        <w:rPr>
          <w:rFonts w:ascii="Times New Roman" w:hAnsi="Times New Roman" w:cs="Times New Roman"/>
          <w:sz w:val="21"/>
          <w:szCs w:val="21"/>
        </w:rPr>
        <w:t>s</w:t>
      </w:r>
      <w:r w:rsidRPr="007A725A">
        <w:rPr>
          <w:rFonts w:ascii="Times New Roman" w:hAnsi="Times New Roman" w:cs="Times New Roman"/>
          <w:sz w:val="21"/>
          <w:szCs w:val="21"/>
        </w:rPr>
        <w:t xml:space="preserve"> representatives from responsibility of any kind for any untoward results or complications arising from this treatment. </w:t>
      </w:r>
    </w:p>
    <w:p w14:paraId="3EA17096" w14:textId="77777777" w:rsidR="00AF3B06" w:rsidRPr="00AF3B06" w:rsidRDefault="00AF3B06" w:rsidP="00AF3B06">
      <w:pPr>
        <w:pStyle w:val="ListParagraph"/>
        <w:ind w:left="360"/>
        <w:rPr>
          <w:rFonts w:ascii="Times New Roman" w:hAnsi="Times New Roman" w:cs="Times New Roman"/>
          <w:sz w:val="21"/>
          <w:szCs w:val="21"/>
        </w:rPr>
      </w:pPr>
    </w:p>
    <w:p w14:paraId="5268F6EB" w14:textId="77777777" w:rsidR="00114AC7" w:rsidRPr="007A725A" w:rsidRDefault="00114AC7" w:rsidP="007A725A">
      <w:pPr>
        <w:pStyle w:val="ListParagraph"/>
        <w:numPr>
          <w:ilvl w:val="0"/>
          <w:numId w:val="1"/>
        </w:numPr>
        <w:rPr>
          <w:rFonts w:ascii="Times New Roman" w:hAnsi="Times New Roman" w:cs="Times New Roman"/>
          <w:sz w:val="21"/>
          <w:szCs w:val="21"/>
        </w:rPr>
      </w:pPr>
      <w:bookmarkStart w:id="1" w:name="_Hlk4060129"/>
      <w:r w:rsidRPr="007A725A">
        <w:rPr>
          <w:rFonts w:ascii="Times New Roman" w:hAnsi="Times New Roman" w:cs="Times New Roman"/>
          <w:sz w:val="21"/>
          <w:szCs w:val="21"/>
        </w:rPr>
        <w:t>This procedure has been explained to me.  Alternative methods have also been explained to me, as have the advantages and disadvantages.  I am advised that though good results are expected, the possibility and nature of complications cannot be accurately anticipate and that, therefore, there can be no guarantee as expressed or implied either as to the success or other result of treatment.  The possible risks (including infection or bleeding) and the other risks of this treatment have been explained to me. You should contact your physician or the injecting medical professional should any unusual side effects occur.</w:t>
      </w:r>
      <w:bookmarkEnd w:id="1"/>
    </w:p>
    <w:p w14:paraId="1FD579B4" w14:textId="77777777" w:rsidR="00114AC7" w:rsidRPr="007A725A" w:rsidRDefault="00114AC7" w:rsidP="00114AC7">
      <w:pPr>
        <w:rPr>
          <w:rFonts w:ascii="Times New Roman" w:hAnsi="Times New Roman" w:cs="Times New Roman"/>
          <w:sz w:val="21"/>
          <w:szCs w:val="21"/>
        </w:rPr>
      </w:pPr>
      <w:r w:rsidRPr="007A725A">
        <w:rPr>
          <w:rFonts w:ascii="Times New Roman" w:hAnsi="Times New Roman" w:cs="Times New Roman"/>
          <w:sz w:val="21"/>
          <w:szCs w:val="21"/>
        </w:rPr>
        <w:t>Risks of having this procedure include:</w:t>
      </w:r>
    </w:p>
    <w:p w14:paraId="5BAAAA2F" w14:textId="77777777" w:rsidR="00AF3B06" w:rsidRDefault="00114AC7" w:rsidP="00114AC7">
      <w:pPr>
        <w:pStyle w:val="ListParagraph"/>
        <w:numPr>
          <w:ilvl w:val="0"/>
          <w:numId w:val="2"/>
        </w:numPr>
        <w:rPr>
          <w:rFonts w:ascii="Times New Roman" w:hAnsi="Times New Roman" w:cs="Times New Roman"/>
          <w:sz w:val="21"/>
          <w:szCs w:val="21"/>
        </w:rPr>
      </w:pPr>
      <w:r w:rsidRPr="007A725A">
        <w:rPr>
          <w:rFonts w:ascii="Times New Roman" w:hAnsi="Times New Roman" w:cs="Times New Roman"/>
          <w:sz w:val="21"/>
          <w:szCs w:val="21"/>
        </w:rPr>
        <w:t xml:space="preserve">Bruising, poor cosmetic result, </w:t>
      </w:r>
      <w:r w:rsidR="00AF3B06">
        <w:rPr>
          <w:rFonts w:ascii="Times New Roman" w:hAnsi="Times New Roman" w:cs="Times New Roman"/>
          <w:sz w:val="21"/>
          <w:szCs w:val="21"/>
        </w:rPr>
        <w:t xml:space="preserve">and fewer facial expressions may be possible after my injections with </w:t>
      </w:r>
      <w:proofErr w:type="spellStart"/>
      <w:r w:rsidR="00AF3B06">
        <w:rPr>
          <w:rFonts w:ascii="Times New Roman" w:hAnsi="Times New Roman" w:cs="Times New Roman"/>
          <w:sz w:val="21"/>
          <w:szCs w:val="21"/>
        </w:rPr>
        <w:t>BoNTA</w:t>
      </w:r>
      <w:proofErr w:type="spellEnd"/>
      <w:r w:rsidR="00AF3B06">
        <w:rPr>
          <w:rFonts w:ascii="Times New Roman" w:hAnsi="Times New Roman" w:cs="Times New Roman"/>
          <w:sz w:val="21"/>
          <w:szCs w:val="21"/>
        </w:rPr>
        <w:t xml:space="preserve">; headache, pain during injection, asymmetry, twitching, and numbness and in a small number of cases, drooping of the eyelids or eyebrows.  The injection may not work for as long or as well as expected.  Bacterial or viral infections at the site of injection are rare but may occur.  Additional side effects are possible, but none have been observed or are known at this time.  It is common for the muscle’s action along with its associated wrinkles to return in 3 to 6 months.  Repeat injections are necessary to maintain its effects.  I understand that lines and wrinkles present at rest may not improve with treatment with </w:t>
      </w:r>
      <w:proofErr w:type="spellStart"/>
      <w:r w:rsidR="00AF3B06">
        <w:rPr>
          <w:rFonts w:ascii="Times New Roman" w:hAnsi="Times New Roman" w:cs="Times New Roman"/>
          <w:sz w:val="21"/>
          <w:szCs w:val="21"/>
        </w:rPr>
        <w:t>BoNTA</w:t>
      </w:r>
      <w:proofErr w:type="spellEnd"/>
      <w:r w:rsidR="00AF3B06">
        <w:rPr>
          <w:rFonts w:ascii="Times New Roman" w:hAnsi="Times New Roman" w:cs="Times New Roman"/>
          <w:sz w:val="21"/>
          <w:szCs w:val="21"/>
        </w:rPr>
        <w:t xml:space="preserve"> alone, since </w:t>
      </w:r>
      <w:proofErr w:type="spellStart"/>
      <w:r w:rsidR="00AF3B06">
        <w:rPr>
          <w:rFonts w:ascii="Times New Roman" w:hAnsi="Times New Roman" w:cs="Times New Roman"/>
          <w:sz w:val="21"/>
          <w:szCs w:val="21"/>
        </w:rPr>
        <w:t>BoNTA</w:t>
      </w:r>
      <w:proofErr w:type="spellEnd"/>
      <w:r w:rsidR="00AF3B06">
        <w:rPr>
          <w:rFonts w:ascii="Times New Roman" w:hAnsi="Times New Roman" w:cs="Times New Roman"/>
          <w:sz w:val="21"/>
          <w:szCs w:val="21"/>
        </w:rPr>
        <w:t xml:space="preserve"> is designed to treat lines caused by facial muscle action.</w:t>
      </w:r>
    </w:p>
    <w:p w14:paraId="3D4FA4F7" w14:textId="77777777" w:rsidR="00114AC7" w:rsidRPr="007A725A" w:rsidRDefault="00114AC7" w:rsidP="00114AC7">
      <w:pPr>
        <w:pStyle w:val="ListParagraph"/>
        <w:numPr>
          <w:ilvl w:val="0"/>
          <w:numId w:val="2"/>
        </w:numPr>
        <w:rPr>
          <w:rFonts w:ascii="Times New Roman" w:hAnsi="Times New Roman" w:cs="Times New Roman"/>
          <w:sz w:val="21"/>
          <w:szCs w:val="21"/>
        </w:rPr>
      </w:pPr>
      <w:r w:rsidRPr="007A725A">
        <w:rPr>
          <w:rFonts w:ascii="Times New Roman" w:hAnsi="Times New Roman" w:cs="Times New Roman"/>
          <w:sz w:val="21"/>
          <w:szCs w:val="21"/>
        </w:rPr>
        <w:t>Long term effects are unknown.</w:t>
      </w:r>
    </w:p>
    <w:p w14:paraId="3378740B" w14:textId="77777777" w:rsidR="00114AC7" w:rsidRPr="007A725A" w:rsidRDefault="00114AC7" w:rsidP="00114AC7">
      <w:pPr>
        <w:rPr>
          <w:rFonts w:ascii="Times New Roman" w:hAnsi="Times New Roman" w:cs="Times New Roman"/>
          <w:sz w:val="21"/>
          <w:szCs w:val="21"/>
        </w:rPr>
      </w:pPr>
      <w:r w:rsidRPr="007A725A">
        <w:rPr>
          <w:rFonts w:ascii="Times New Roman" w:hAnsi="Times New Roman" w:cs="Times New Roman"/>
          <w:sz w:val="21"/>
          <w:szCs w:val="21"/>
        </w:rPr>
        <w:t xml:space="preserve">I hereby state that I have read (or it has been read to me) and I understand this consent and I understand the information contained in it.  I have had the opportunity to ask any questions about the treatment including risks or alternatives and acknowledge that all my questions about the procedure or procedures have been answered in a satisfactory manner, and that all blanks were filled in prior </w:t>
      </w:r>
      <w:r w:rsidR="007A725A" w:rsidRPr="007A725A">
        <w:rPr>
          <w:rFonts w:ascii="Times New Roman" w:hAnsi="Times New Roman" w:cs="Times New Roman"/>
          <w:sz w:val="21"/>
          <w:szCs w:val="21"/>
        </w:rPr>
        <w:t>to my signature.  THIS CONSENT FORM IS VALID UNTIL ALL OR I REVOKE PART IN WRITING.</w:t>
      </w:r>
    </w:p>
    <w:p w14:paraId="2F089B72" w14:textId="77777777" w:rsidR="007A725A" w:rsidRDefault="007A725A" w:rsidP="00114AC7">
      <w:pPr>
        <w:rPr>
          <w:rFonts w:ascii="Times New Roman" w:hAnsi="Times New Roman" w:cs="Times New Roman"/>
        </w:rPr>
      </w:pPr>
      <w:r w:rsidRPr="007A725A">
        <w:rPr>
          <w:rFonts w:ascii="Times New Roman" w:hAnsi="Times New Roman" w:cs="Times New Roman"/>
          <w:b/>
        </w:rPr>
        <w:t>Patient Signature</w:t>
      </w:r>
      <w:r>
        <w:rPr>
          <w:rFonts w:ascii="Times New Roman" w:hAnsi="Times New Roman" w:cs="Times New Roman"/>
        </w:rPr>
        <w:t xml:space="preserve"> _________________________________________</w:t>
      </w:r>
      <w:r>
        <w:rPr>
          <w:rFonts w:ascii="Times New Roman" w:hAnsi="Times New Roman" w:cs="Times New Roman"/>
        </w:rPr>
        <w:tab/>
      </w:r>
      <w:r w:rsidRPr="007A725A">
        <w:rPr>
          <w:rFonts w:ascii="Times New Roman" w:hAnsi="Times New Roman" w:cs="Times New Roman"/>
          <w:b/>
        </w:rPr>
        <w:t>Date</w:t>
      </w:r>
      <w:r>
        <w:rPr>
          <w:rFonts w:ascii="Times New Roman" w:hAnsi="Times New Roman" w:cs="Times New Roman"/>
        </w:rPr>
        <w:t xml:space="preserve"> ___________________</w:t>
      </w:r>
    </w:p>
    <w:p w14:paraId="784028E5" w14:textId="77777777" w:rsidR="007A725A" w:rsidRPr="00114AC7" w:rsidRDefault="007A725A" w:rsidP="00114AC7">
      <w:pPr>
        <w:rPr>
          <w:rFonts w:ascii="Times New Roman" w:hAnsi="Times New Roman" w:cs="Times New Roman"/>
        </w:rPr>
      </w:pPr>
      <w:r w:rsidRPr="007A725A">
        <w:rPr>
          <w:rFonts w:ascii="Times New Roman" w:hAnsi="Times New Roman" w:cs="Times New Roman"/>
          <w:b/>
        </w:rPr>
        <w:t>Witness</w:t>
      </w:r>
      <w:r>
        <w:rPr>
          <w:rFonts w:ascii="Times New Roman" w:hAnsi="Times New Roman" w:cs="Times New Roman"/>
        </w:rPr>
        <w:t xml:space="preserve"> _________________________________________________</w:t>
      </w:r>
      <w:r>
        <w:rPr>
          <w:rFonts w:ascii="Times New Roman" w:hAnsi="Times New Roman" w:cs="Times New Roman"/>
        </w:rPr>
        <w:tab/>
      </w:r>
      <w:r w:rsidRPr="007A725A">
        <w:rPr>
          <w:rFonts w:ascii="Times New Roman" w:hAnsi="Times New Roman" w:cs="Times New Roman"/>
          <w:b/>
        </w:rPr>
        <w:t>Date</w:t>
      </w:r>
      <w:r>
        <w:rPr>
          <w:rFonts w:ascii="Times New Roman" w:hAnsi="Times New Roman" w:cs="Times New Roman"/>
        </w:rPr>
        <w:t xml:space="preserve"> ___________________</w:t>
      </w:r>
    </w:p>
    <w:sectPr w:rsidR="007A725A" w:rsidRPr="00114AC7" w:rsidSect="00346D9C">
      <w:pgSz w:w="12240" w:h="15840"/>
      <w:pgMar w:top="1008" w:right="1152" w:bottom="1008" w:left="11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733625"/>
    <w:multiLevelType w:val="hybridMultilevel"/>
    <w:tmpl w:val="DF22B66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46523DA"/>
    <w:multiLevelType w:val="hybridMultilevel"/>
    <w:tmpl w:val="2CE2431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4AC7"/>
    <w:rsid w:val="00114AC7"/>
    <w:rsid w:val="001838EC"/>
    <w:rsid w:val="00346D9C"/>
    <w:rsid w:val="00541D77"/>
    <w:rsid w:val="007A725A"/>
    <w:rsid w:val="00812A87"/>
    <w:rsid w:val="009C6E38"/>
    <w:rsid w:val="00A85DFA"/>
    <w:rsid w:val="00AF3B06"/>
    <w:rsid w:val="00D453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568826"/>
  <w15:chartTrackingRefBased/>
  <w15:docId w15:val="{46A3C8BB-19A6-46C6-8498-5681B11864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14AC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679</Words>
  <Characters>3872</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Anne Marie Camp</dc:creator>
  <cp:keywords/>
  <dc:description/>
  <cp:lastModifiedBy>Anne Marie Camp</cp:lastModifiedBy>
  <cp:revision>2</cp:revision>
  <cp:lastPrinted>2019-03-21T15:37:00Z</cp:lastPrinted>
  <dcterms:created xsi:type="dcterms:W3CDTF">2022-03-04T19:57:00Z</dcterms:created>
  <dcterms:modified xsi:type="dcterms:W3CDTF">2022-03-04T19:57:00Z</dcterms:modified>
</cp:coreProperties>
</file>